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1E0" w14:textId="77777777" w:rsidR="009F0879" w:rsidRPr="009F0879" w:rsidRDefault="009F0879" w:rsidP="009F0879">
      <w:pPr>
        <w:pBdr>
          <w:bottom w:val="single" w:sz="4" w:space="0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9F0879">
        <w:rPr>
          <w:rFonts w:ascii="Times New Roman" w:hAnsi="Times New Roman" w:cs="Times New Roman"/>
          <w:b/>
          <w:bCs/>
          <w:sz w:val="24"/>
          <w:szCs w:val="24"/>
        </w:rPr>
        <w:t>«Играем пальчиками - развиваем речь»</w:t>
      </w:r>
    </w:p>
    <w:p w14:paraId="523A46F6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Мелкая моторика связана с нервной системой, зрением, вниманием, памятью</w:t>
      </w:r>
    </w:p>
    <w:p w14:paraId="20C124FC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и восприятием ребенка. Также ученые доказали, что развитие мелкой моторики</w:t>
      </w:r>
    </w:p>
    <w:p w14:paraId="2CB4945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и развитие речи очень тесно связаны. А объясняется это очень просто. В</w:t>
      </w:r>
    </w:p>
    <w:p w14:paraId="26AAA6D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головном мозге речевой и моторный центры расположены очень близко друг к</w:t>
      </w:r>
    </w:p>
    <w:p w14:paraId="7BCE6D06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другу. Поэтому при стимуляции моторных навыков пальцев рук речевой центр</w:t>
      </w:r>
    </w:p>
    <w:p w14:paraId="39397BDC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начинает активизироваться.</w:t>
      </w:r>
    </w:p>
    <w:p w14:paraId="6D518A59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Поэтому если вы хотите грамотно развивать речь ребёнка, то необходимо</w:t>
      </w:r>
    </w:p>
    <w:p w14:paraId="6C3579F5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большое внимание уделить развитию мелкой моторики.</w:t>
      </w:r>
    </w:p>
    <w:p w14:paraId="5A948F22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Кроме того, мелкая моторика непосредственно влияет на ловкость рук, на</w:t>
      </w:r>
    </w:p>
    <w:p w14:paraId="1043F12F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подчерк, который сформируется в дальнейшем, на скорость реакции ребенка.</w:t>
      </w:r>
    </w:p>
    <w:p w14:paraId="198845C8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От того как развита мелкая моторика у ребёнка, можно в дальнейшем судить</w:t>
      </w:r>
    </w:p>
    <w:p w14:paraId="1BE9DBDB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о его готовности к обучению в школе. Так как именно мелкая моторика</w:t>
      </w:r>
    </w:p>
    <w:p w14:paraId="75A41DFF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определяет уровень готовности ребёнка к письму, уровень логического</w:t>
      </w:r>
    </w:p>
    <w:p w14:paraId="341FBDBE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мышления, уровень памяти, уровень развития речи, умения рассуждать,</w:t>
      </w:r>
    </w:p>
    <w:p w14:paraId="40BEF079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концентрировать внимание и воображение.</w:t>
      </w:r>
    </w:p>
    <w:p w14:paraId="78ED70BB" w14:textId="77777777" w:rsid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81C329D" w14:textId="6056B1BC" w:rsidR="009F0879" w:rsidRPr="00A370C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70C9">
        <w:rPr>
          <w:rFonts w:ascii="Times New Roman" w:hAnsi="Times New Roman" w:cs="Times New Roman"/>
          <w:b/>
          <w:bCs/>
          <w:sz w:val="24"/>
          <w:szCs w:val="24"/>
        </w:rPr>
        <w:t>Развивать мелкую моторику стоит постепенно с помощью игр, заданий и</w:t>
      </w:r>
    </w:p>
    <w:p w14:paraId="6CCE9703" w14:textId="77777777" w:rsidR="009F0879" w:rsidRPr="00A370C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70C9">
        <w:rPr>
          <w:rFonts w:ascii="Times New Roman" w:hAnsi="Times New Roman" w:cs="Times New Roman"/>
          <w:b/>
          <w:bCs/>
          <w:sz w:val="24"/>
          <w:szCs w:val="24"/>
        </w:rPr>
        <w:t>упражнений.</w:t>
      </w:r>
    </w:p>
    <w:p w14:paraId="0638D8FC" w14:textId="11C93D1A" w:rsidR="009F0879" w:rsidRPr="00A370C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70C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DE8FC96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1. Снимать шкурку с овощей, сваренных в мундире. Очищать крутые яйца.</w:t>
      </w:r>
    </w:p>
    <w:p w14:paraId="7E2ED37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Чистить мандарины.</w:t>
      </w:r>
    </w:p>
    <w:p w14:paraId="657284CB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2. Разбирать расколотые грецкие орехи (ядра от скорлупок). Очищать</w:t>
      </w:r>
    </w:p>
    <w:p w14:paraId="755D4B9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фисташки. Отшелушивать пленку с жареных орехов.</w:t>
      </w:r>
    </w:p>
    <w:p w14:paraId="1728E22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3. Выкладывать различные узоры из пуговиц, бусинок, нанизывать их на</w:t>
      </w:r>
    </w:p>
    <w:p w14:paraId="1677C78F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леску.</w:t>
      </w:r>
    </w:p>
    <w:p w14:paraId="0C2F7BF0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4. Помогать сматывать нитки или веревку в клубок (о том, кто</w:t>
      </w:r>
    </w:p>
    <w:p w14:paraId="14B2688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их размотал лучше умолчать)</w:t>
      </w:r>
    </w:p>
    <w:p w14:paraId="1B5FC6D3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5. Рвать, мять, скручивать бумагу.</w:t>
      </w:r>
    </w:p>
    <w:p w14:paraId="445B5BB4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6. Вешать белье вместе с мамой.</w:t>
      </w:r>
    </w:p>
    <w:p w14:paraId="7FD9D41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9F0879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9F0879">
        <w:rPr>
          <w:rFonts w:ascii="Times New Roman" w:hAnsi="Times New Roman" w:cs="Times New Roman"/>
          <w:sz w:val="24"/>
          <w:szCs w:val="24"/>
        </w:rPr>
        <w:t xml:space="preserve"> мастерить игрушки</w:t>
      </w:r>
    </w:p>
    <w:p w14:paraId="62A97B8C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из бумаги и прищепок.</w:t>
      </w:r>
    </w:p>
    <w:p w14:paraId="1AF58EF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7. Выкладывать забавные картинки из круп и семян;</w:t>
      </w:r>
    </w:p>
    <w:p w14:paraId="5979684D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8. Включать и выключать свет.</w:t>
      </w:r>
    </w:p>
    <w:p w14:paraId="21A32705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9. Искать край скотча. Отлеплять и</w:t>
      </w:r>
    </w:p>
    <w:p w14:paraId="0B1CA484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прилеплять наклейки.</w:t>
      </w:r>
    </w:p>
    <w:p w14:paraId="64E00A2F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1. Плести косички, завязывать бантики куклам.</w:t>
      </w:r>
    </w:p>
    <w:p w14:paraId="01F389B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10.Затачивать карандаши точилкой.</w:t>
      </w:r>
    </w:p>
    <w:p w14:paraId="76F5EBE4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11.Штриховать простым карандашом различные фигурки.</w:t>
      </w:r>
    </w:p>
    <w:p w14:paraId="53678A8E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12.Нанизывать бусины на леску.</w:t>
      </w:r>
    </w:p>
    <w:p w14:paraId="4D45828F" w14:textId="77777777" w:rsidR="009F0879" w:rsidRDefault="009F0879" w:rsidP="009F0879">
      <w:pPr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14:paraId="6E62128E" w14:textId="55F4B8B6" w:rsidR="009F0879" w:rsidRPr="00A370C9" w:rsidRDefault="009F0879" w:rsidP="009F0879">
      <w:pPr>
        <w:pBdr>
          <w:bottom w:val="single" w:sz="4" w:space="0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A370C9">
        <w:rPr>
          <w:rFonts w:ascii="Times New Roman" w:hAnsi="Times New Roman" w:cs="Times New Roman"/>
          <w:b/>
          <w:bCs/>
          <w:sz w:val="24"/>
          <w:szCs w:val="24"/>
        </w:rPr>
        <w:t>Итог: Эти незатейливые игры способствуют развитию мелкой моторики рук, следовательно, и развитию речи.</w:t>
      </w:r>
    </w:p>
    <w:p w14:paraId="1F701850" w14:textId="45652B05" w:rsidR="009F0879" w:rsidRPr="009F0879" w:rsidRDefault="009F0879" w:rsidP="009F0879">
      <w:pPr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9F0879">
        <w:rPr>
          <w:rFonts w:ascii="Times New Roman" w:hAnsi="Times New Roman" w:cs="Times New Roman"/>
          <w:sz w:val="24"/>
          <w:szCs w:val="24"/>
        </w:rPr>
        <w:t>очу предложить вам очень простые, 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79">
        <w:rPr>
          <w:rFonts w:ascii="Times New Roman" w:hAnsi="Times New Roman" w:cs="Times New Roman"/>
          <w:sz w:val="24"/>
          <w:szCs w:val="24"/>
        </w:rPr>
        <w:t>тоже время очень интересные, а главное познавательные игры, которые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79">
        <w:rPr>
          <w:rFonts w:ascii="Times New Roman" w:hAnsi="Times New Roman" w:cs="Times New Roman"/>
          <w:sz w:val="24"/>
          <w:szCs w:val="24"/>
        </w:rPr>
        <w:t>можете организовать с детьми прямо на кухне. А самое главное, что такие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79">
        <w:rPr>
          <w:rFonts w:ascii="Times New Roman" w:hAnsi="Times New Roman" w:cs="Times New Roman"/>
          <w:sz w:val="24"/>
          <w:szCs w:val="24"/>
        </w:rPr>
        <w:t>не требуют особой подготовки, а материалом для игр послужит то, что 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79">
        <w:rPr>
          <w:rFonts w:ascii="Times New Roman" w:hAnsi="Times New Roman" w:cs="Times New Roman"/>
          <w:sz w:val="24"/>
          <w:szCs w:val="24"/>
        </w:rPr>
        <w:t>найти в доме каждой хозяйки.</w:t>
      </w:r>
    </w:p>
    <w:p w14:paraId="2A616BD6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lastRenderedPageBreak/>
        <w:t>1. Игра «Песочница» на кухне. Возьмите поднос или плоское блюдо с ярким</w:t>
      </w:r>
    </w:p>
    <w:p w14:paraId="7672C21C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рисунком. Тонким равномерным слоем рассыпьте по подносу любую мелкую</w:t>
      </w:r>
    </w:p>
    <w:p w14:paraId="2B8DB66B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крупу. Проведите пальчиком ребенка по крупе. Получится яркая контрастная</w:t>
      </w:r>
    </w:p>
    <w:p w14:paraId="769BDF4A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линия. Позвольте малышу самому нарисовать несколько линий. Затем</w:t>
      </w:r>
    </w:p>
    <w:p w14:paraId="54D21178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попробуйте вместе нарисовать какие-нибудь предметы (забор, дождик, волны),</w:t>
      </w:r>
    </w:p>
    <w:p w14:paraId="19F4FE8A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буквы. Такое рисование способствует развитию не только мелкой моторики рук,</w:t>
      </w:r>
    </w:p>
    <w:p w14:paraId="66D5B4B8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но и массажирует пальчики Вашего малыша. И плюс ко всему развитие</w:t>
      </w:r>
    </w:p>
    <w:p w14:paraId="2F82E6B7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фантазии и воображения.</w:t>
      </w:r>
    </w:p>
    <w:p w14:paraId="4ED12058" w14:textId="77777777" w:rsidR="00A370C9" w:rsidRDefault="00A370C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BD9B539" w14:textId="58584EBA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2. Игра «Мозаика из пробок». Подберите пуговицы разного цвета и размера, а</w:t>
      </w:r>
    </w:p>
    <w:p w14:paraId="7A0A352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еще, можно использовать разноцветные пробки от пластиковых бутылок.</w:t>
      </w:r>
    </w:p>
    <w:p w14:paraId="74A522A1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Сначала выложите рисунок сами, затем попросите малыша сделать то же</w:t>
      </w:r>
    </w:p>
    <w:p w14:paraId="7E2E6D33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самостоятельно. После того, как ребенок научится выполнять задание без вашей</w:t>
      </w:r>
    </w:p>
    <w:p w14:paraId="56204153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помощи, предложите ему придумывать свои варианты рисунков. Из пуговичной</w:t>
      </w:r>
    </w:p>
    <w:p w14:paraId="2E76FA79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мозаики можно выложить неваляшку, бабочку, снеговика, мячики, бусы и т.д.</w:t>
      </w:r>
    </w:p>
    <w:p w14:paraId="2573CE53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В таких играх мы закрепляем формирование сенсорного эталона – цвет, а если</w:t>
      </w:r>
    </w:p>
    <w:p w14:paraId="66BEFBE0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использовать пуговицы, то и сенсорного эталона – форма (круг, квадрат,</w:t>
      </w:r>
    </w:p>
    <w:p w14:paraId="47D1A348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треугольник, овал).</w:t>
      </w:r>
    </w:p>
    <w:p w14:paraId="76DAA69A" w14:textId="77777777" w:rsidR="00A370C9" w:rsidRDefault="00A370C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071D201" w14:textId="47D2A39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3. Игра «Шагаем в пробках». Но не стоит далеко убирать пробки, они могут</w:t>
      </w:r>
    </w:p>
    <w:p w14:paraId="399249D4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помочь нам еще и в развитии мелкой моторики и координации пальцев рук.</w:t>
      </w:r>
    </w:p>
    <w:p w14:paraId="3C271F36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Предлагаю устроить «лыжную эстафету». Две пробки от пластиковых бутылок</w:t>
      </w:r>
    </w:p>
    <w:p w14:paraId="43E52240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кладем на столе резьбой вверх. Это — «лыжи». Указательный и средний пальцы</w:t>
      </w:r>
    </w:p>
    <w:p w14:paraId="485FBD9A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встают в них, как ноги. Двигаемся на «лыжах», делая по шагу на каждый</w:t>
      </w:r>
    </w:p>
    <w:p w14:paraId="1BF99A4F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ударный слог.</w:t>
      </w:r>
    </w:p>
    <w:p w14:paraId="51A1889D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Мы едем на лыжах, мы мчимся с горы,</w:t>
      </w:r>
    </w:p>
    <w:p w14:paraId="3D02C68D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Мы любим забавы холодной зимы.</w:t>
      </w:r>
    </w:p>
    <w:p w14:paraId="2E87EF0F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А если забыли стихотворение про «лыжи», тогда вспомним всем известное…</w:t>
      </w:r>
    </w:p>
    <w:p w14:paraId="2FEAD224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Какое? Ну, конечно!</w:t>
      </w:r>
    </w:p>
    <w:p w14:paraId="5E8C71B0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Мишка косолапый, по лесу идёт…</w:t>
      </w:r>
    </w:p>
    <w:p w14:paraId="4CF25922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Здорово, если малыш будет не только «шагать» с пробками на пальчиках, но и</w:t>
      </w:r>
    </w:p>
    <w:p w14:paraId="08525249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сопровождать свою ходьбу любимыми стихотворениями.</w:t>
      </w:r>
    </w:p>
    <w:p w14:paraId="0685090C" w14:textId="77777777" w:rsidR="00A370C9" w:rsidRDefault="00A370C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92B6155" w14:textId="65303C45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4. Пальчиковая гимнастика.</w:t>
      </w:r>
    </w:p>
    <w:p w14:paraId="7041D729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Устали пальчики от такой ходьбы?! Им тоже надо отдохнуть. Я предлагаю</w:t>
      </w:r>
    </w:p>
    <w:p w14:paraId="28E84591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сделать пальчиковую гимнастику, которую очень любят Ваши малыши. Для</w:t>
      </w:r>
    </w:p>
    <w:p w14:paraId="71C1A74F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этого нам понадобятся обычные бельевые прищепки. Бельевой прищепкой</w:t>
      </w:r>
    </w:p>
    <w:p w14:paraId="2D3C8786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(проверьте на своих пальцах, чтобы она не была слишком тугой), поочередно</w:t>
      </w:r>
    </w:p>
    <w:p w14:paraId="0627E30B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«кусаем» ногтевые фаланги (от указательного к мизинцу и обратно) на ударные</w:t>
      </w:r>
    </w:p>
    <w:p w14:paraId="433DDBC9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слоги стихотворения:</w:t>
      </w:r>
    </w:p>
    <w:p w14:paraId="3725901A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Сильно кусает котенок-глупыш,</w:t>
      </w:r>
    </w:p>
    <w:p w14:paraId="3716065E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Он думает, это не палец, а мышь.</w:t>
      </w:r>
    </w:p>
    <w:p w14:paraId="62FF2494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Смена рук.</w:t>
      </w:r>
    </w:p>
    <w:p w14:paraId="712B3933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Но я, же играю с тобою, малыш,</w:t>
      </w:r>
    </w:p>
    <w:p w14:paraId="223E47E6" w14:textId="77777777" w:rsidR="009F0879" w:rsidRPr="009F0879" w:rsidRDefault="009F0879" w:rsidP="009F087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А будешь кусаться, скажу тебе: «Кыш!».</w:t>
      </w:r>
    </w:p>
    <w:p w14:paraId="4A590B76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А если взять круг из картона и прицепить к нему прищепки, что получится? –</w:t>
      </w:r>
    </w:p>
    <w:p w14:paraId="55197D97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Солнышко! А солнышко, какое? – круглое! А какого оно цвета? – желтое! И</w:t>
      </w:r>
    </w:p>
    <w:p w14:paraId="4DF3EDE2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вновь в доступной ребёнку форме мы закрепляем понятие основных сенсорных</w:t>
      </w:r>
    </w:p>
    <w:p w14:paraId="21F9E3C0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lastRenderedPageBreak/>
        <w:t>эталонов.</w:t>
      </w:r>
    </w:p>
    <w:p w14:paraId="0AA2FEC4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А можно включить всю свою фантазию и из красного круга и прищепки</w:t>
      </w:r>
    </w:p>
    <w:p w14:paraId="2A1459A8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сделать…что?</w:t>
      </w:r>
    </w:p>
    <w:p w14:paraId="69C03B33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Яблоко! А ещё?</w:t>
      </w:r>
    </w:p>
    <w:p w14:paraId="249D6952" w14:textId="77777777" w:rsidR="00A370C9" w:rsidRDefault="00A370C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EAC0413" w14:textId="38B8CD01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5. Игры с крупами. Дети очень любят игры с крупами, это не только приятные</w:t>
      </w:r>
    </w:p>
    <w:p w14:paraId="7824F9A2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тактильные ощущения и самомассаж, но и возможность немного пошалить. Но</w:t>
      </w:r>
    </w:p>
    <w:p w14:paraId="3D89A68D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здесь очень важно помнить о технике безопасности, ведь мы имеем дело с</w:t>
      </w:r>
    </w:p>
    <w:p w14:paraId="64C73BDF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мелкими частицами. Надо следить, чтобы в ходе игр дети ничего не брали в рот,</w:t>
      </w:r>
    </w:p>
    <w:p w14:paraId="4A50D33F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поэтому чаще в своей работе я использую фасоль и более крупные крупы.</w:t>
      </w:r>
    </w:p>
    <w:p w14:paraId="19C4EDAF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Итак, давайте немного поиграем! В глубокую ёмкость насыпаем фасоль и</w:t>
      </w:r>
    </w:p>
    <w:p w14:paraId="32DF053A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запускаем в неё руки и изображаем, как будто мы начинаем месить тесто,</w:t>
      </w:r>
    </w:p>
    <w:p w14:paraId="30D853D1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приговаривая:</w:t>
      </w:r>
    </w:p>
    <w:p w14:paraId="76145948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Месим, месим тесто,</w:t>
      </w:r>
    </w:p>
    <w:p w14:paraId="05B20FA1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Есть в печи место.</w:t>
      </w:r>
    </w:p>
    <w:p w14:paraId="1B0E3954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Будут-будут из печи</w:t>
      </w:r>
    </w:p>
    <w:p w14:paraId="0BBA1AF1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Булочки и калачи.</w:t>
      </w:r>
    </w:p>
    <w:p w14:paraId="7DA857B4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А если использовать фасоль и горох вместе, тогда ребёнку можно предложить</w:t>
      </w:r>
    </w:p>
    <w:p w14:paraId="3E399185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 xml:space="preserve">отделить маленькое от большого – </w:t>
      </w:r>
      <w:proofErr w:type="gramStart"/>
      <w:r w:rsidRPr="009F0879">
        <w:rPr>
          <w:rFonts w:ascii="Times New Roman" w:hAnsi="Times New Roman" w:cs="Times New Roman"/>
          <w:sz w:val="24"/>
          <w:szCs w:val="24"/>
        </w:rPr>
        <w:t>опять таки</w:t>
      </w:r>
      <w:proofErr w:type="gramEnd"/>
      <w:r w:rsidRPr="009F0879">
        <w:rPr>
          <w:rFonts w:ascii="Times New Roman" w:hAnsi="Times New Roman" w:cs="Times New Roman"/>
          <w:sz w:val="24"/>
          <w:szCs w:val="24"/>
        </w:rPr>
        <w:t xml:space="preserve"> её Величество Сенсорика!</w:t>
      </w:r>
    </w:p>
    <w:p w14:paraId="41908258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Я уже говорила, что сенсорное развитие и развитие мелкой моторики в таких</w:t>
      </w:r>
    </w:p>
    <w:p w14:paraId="5FE53A71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играх, неразрывно связаны друг с другом. Предложите ребёнку, а сейчас</w:t>
      </w:r>
    </w:p>
    <w:p w14:paraId="77FFDE09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 xml:space="preserve">попробуйте сами, выполнить вот такое упражнение – надо взять 1 </w:t>
      </w:r>
      <w:proofErr w:type="spellStart"/>
      <w:r w:rsidRPr="009F0879">
        <w:rPr>
          <w:rFonts w:ascii="Times New Roman" w:hAnsi="Times New Roman" w:cs="Times New Roman"/>
          <w:sz w:val="24"/>
          <w:szCs w:val="24"/>
        </w:rPr>
        <w:t>фасолинку</w:t>
      </w:r>
      <w:proofErr w:type="spellEnd"/>
    </w:p>
    <w:p w14:paraId="2DF5E912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большим и указательным пальцем, потом большим и средним, потом – большим</w:t>
      </w:r>
    </w:p>
    <w:p w14:paraId="4DFB1D4C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и безымянным…</w:t>
      </w:r>
      <w:proofErr w:type="gramStart"/>
      <w:r w:rsidRPr="009F0879">
        <w:rPr>
          <w:rFonts w:ascii="Times New Roman" w:hAnsi="Times New Roman" w:cs="Times New Roman"/>
          <w:sz w:val="24"/>
          <w:szCs w:val="24"/>
        </w:rPr>
        <w:t>получается?,</w:t>
      </w:r>
      <w:proofErr w:type="gramEnd"/>
      <w:r w:rsidRPr="009F0879">
        <w:rPr>
          <w:rFonts w:ascii="Times New Roman" w:hAnsi="Times New Roman" w:cs="Times New Roman"/>
          <w:sz w:val="24"/>
          <w:szCs w:val="24"/>
        </w:rPr>
        <w:t xml:space="preserve"> а деткам это выполнить очень трудно! Ну а если</w:t>
      </w:r>
    </w:p>
    <w:p w14:paraId="359FCA92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дома Вы будете устраивать вот такие тренировки, то мелкая моторика вашего</w:t>
      </w:r>
    </w:p>
    <w:p w14:paraId="4E2B1456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ребёнка будет развиваться гораздо быстрее.</w:t>
      </w:r>
    </w:p>
    <w:p w14:paraId="65B80427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А если в конце игры ребёнок откопает «клад» (маленькая игрушка или конфета),</w:t>
      </w:r>
    </w:p>
    <w:p w14:paraId="5F842EFF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поверьте, восторгу не будет предела!</w:t>
      </w:r>
    </w:p>
    <w:p w14:paraId="036BD9B7" w14:textId="77777777" w:rsidR="00A370C9" w:rsidRDefault="00A370C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D0BDCE0" w14:textId="6A52BEBA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Я сегодня познакомила Вас лишь с малой частью того, чем Вы можете занять</w:t>
      </w:r>
    </w:p>
    <w:p w14:paraId="7B258152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Ваш досуг с ребёнком дома. Включайте свою фантазию и самое главное, не</w:t>
      </w:r>
    </w:p>
    <w:p w14:paraId="68DF220B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уставайте постоянно разговаривать с вашими малышами, называйте все свои</w:t>
      </w:r>
    </w:p>
    <w:p w14:paraId="5329F88E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действия, явления природы, цвета и формы. Пусть ребенок находится в</w:t>
      </w:r>
    </w:p>
    <w:p w14:paraId="0C314365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постоянном потоке информации, не сомневайтесь, это его не утомит. Чем</w:t>
      </w:r>
    </w:p>
    <w:p w14:paraId="58F32B11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непринужденнее будет обучение, тем легче и быстрее оно будет проходить.</w:t>
      </w:r>
    </w:p>
    <w:p w14:paraId="03C81FEB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Побуждайте ребенка к игре, насколько возможно, играйте с малышом в</w:t>
      </w:r>
    </w:p>
    <w:p w14:paraId="2F7D2DB3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развивающие и веселые игры. Участвуйте в игровом процессе. Это будет</w:t>
      </w:r>
    </w:p>
    <w:p w14:paraId="704EEFC3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отличным способом для установления более прочной связи между Вами и</w:t>
      </w:r>
    </w:p>
    <w:p w14:paraId="1F50ED79" w14:textId="77777777" w:rsidR="009F0879" w:rsidRPr="009F0879" w:rsidRDefault="009F087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9F0879">
        <w:rPr>
          <w:rFonts w:ascii="Times New Roman" w:hAnsi="Times New Roman" w:cs="Times New Roman"/>
          <w:sz w:val="24"/>
          <w:szCs w:val="24"/>
        </w:rPr>
        <w:t>Вашим ребенком!</w:t>
      </w:r>
    </w:p>
    <w:p w14:paraId="20A08AF1" w14:textId="49FEF7D2" w:rsidR="00A370C9" w:rsidRDefault="00A370C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5761CF0" w14:textId="2F410160" w:rsidR="00A370C9" w:rsidRDefault="00A370C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BDE7FB6" w14:textId="51D66007" w:rsidR="00A370C9" w:rsidRDefault="00A370C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82ED093" w14:textId="27045DB0" w:rsidR="00A370C9" w:rsidRDefault="00A370C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D8AEAF2" w14:textId="05644718" w:rsidR="00A370C9" w:rsidRDefault="00A370C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3081CE3" w14:textId="19492103" w:rsidR="00A370C9" w:rsidRDefault="00A370C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5841CF9" w14:textId="77777777" w:rsidR="00A370C9" w:rsidRPr="009F0879" w:rsidRDefault="00A370C9" w:rsidP="00A370C9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sectPr w:rsidR="00A370C9" w:rsidRPr="009F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66"/>
    <w:rsid w:val="0025671A"/>
    <w:rsid w:val="00264D54"/>
    <w:rsid w:val="0030716F"/>
    <w:rsid w:val="003A2266"/>
    <w:rsid w:val="007927FA"/>
    <w:rsid w:val="00816D68"/>
    <w:rsid w:val="009F0879"/>
    <w:rsid w:val="00A370C9"/>
    <w:rsid w:val="00AA28E0"/>
    <w:rsid w:val="00F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D40F"/>
  <w15:chartTrackingRefBased/>
  <w15:docId w15:val="{6E6793D2-7C79-4726-BDCA-40DBB01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1A0D-54E2-4422-B269-88D4F207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rob787@mail.ru</cp:lastModifiedBy>
  <cp:revision>2</cp:revision>
  <dcterms:created xsi:type="dcterms:W3CDTF">2024-12-09T18:40:00Z</dcterms:created>
  <dcterms:modified xsi:type="dcterms:W3CDTF">2024-12-09T18:40:00Z</dcterms:modified>
</cp:coreProperties>
</file>