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221BD">
        <w:rPr>
          <w:rFonts w:ascii="Times New Roman" w:hAnsi="Times New Roman" w:cs="Times New Roman"/>
          <w:b/>
          <w:sz w:val="28"/>
          <w:szCs w:val="28"/>
        </w:rPr>
        <w:t>Рекомендации логопеда на летний период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C66BF" w:rsidRDefault="00EC66BF" w:rsidP="004526AC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Впереди лето – пора отпусков, детского отдыха. Родителям детей, имеющих речевые недостатки, и летом нельзя забывать о своих проблемах.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 xml:space="preserve">Важно помнить, что сформированные в течение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«потеряться». 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 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</w:t>
      </w:r>
      <w:proofErr w:type="gramStart"/>
      <w:r w:rsidRPr="00EF2EA2">
        <w:rPr>
          <w:rFonts w:ascii="Times New Roman" w:hAnsi="Times New Roman" w:cs="Times New Roman"/>
          <w:sz w:val="28"/>
        </w:rPr>
        <w:t>близким</w:t>
      </w:r>
      <w:proofErr w:type="gramEnd"/>
      <w:r w:rsidRPr="00EF2EA2">
        <w:rPr>
          <w:rFonts w:ascii="Times New Roman" w:hAnsi="Times New Roman" w:cs="Times New Roman"/>
          <w:sz w:val="28"/>
        </w:rPr>
        <w:t>, как важны для ребенка эти упражнения и игры.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 xml:space="preserve">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   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Для того</w:t>
      </w:r>
      <w:proofErr w:type="gramStart"/>
      <w:r w:rsidRPr="00EF2EA2">
        <w:rPr>
          <w:rFonts w:ascii="Times New Roman" w:hAnsi="Times New Roman" w:cs="Times New Roman"/>
          <w:sz w:val="28"/>
        </w:rPr>
        <w:t>,</w:t>
      </w:r>
      <w:proofErr w:type="gramEnd"/>
      <w:r w:rsidRPr="00EF2EA2">
        <w:rPr>
          <w:rFonts w:ascii="Times New Roman" w:hAnsi="Times New Roman" w:cs="Times New Roman"/>
          <w:sz w:val="28"/>
        </w:rPr>
        <w:t xml:space="preserve">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поход по магазинам и т.д.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Искренне надеюсь, что Вы сохраните за лето нашу совместную работу.</w:t>
      </w:r>
    </w:p>
    <w:p w:rsid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Делайте артикуляционную гимнастику, пальчиковую гимнастику.</w:t>
      </w:r>
    </w:p>
    <w:p w:rsidR="00A221BD" w:rsidRPr="00F27811" w:rsidRDefault="00F27811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</w:t>
      </w:r>
      <w:r w:rsidR="00A221BD" w:rsidRPr="00F27811">
        <w:rPr>
          <w:rFonts w:ascii="Times New Roman" w:hAnsi="Times New Roman" w:cs="Times New Roman"/>
          <w:sz w:val="28"/>
        </w:rPr>
        <w:t>азвивайте мелкую моторику ребенка.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лепите из пластилина, глины, раскрашивайте, штрихуйте, обводите по контуру;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вырезайте ножницами разные фигуры, выполняйте аппликации;</w:t>
      </w:r>
    </w:p>
    <w:p w:rsidR="00A221BD" w:rsidRPr="00F27811" w:rsidRDefault="00A221BD" w:rsidP="00F27811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расстегивайте – застегивайте пуговицы, застежки-молнии, завязывайте бантики.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Развивайте словарный запас, грамматический строй речи и связную речь детей.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Если вы отправляетесь на отдых, в отпуск - не упустите возможность использовать новые впечатления ребёнка для развития выразительности речи. При описании, например, моря, гор, пейзажа обращайте внимание ребёнка на использование прилагательных и других частей речи, делающих нашу речь богаче.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F2EA2">
        <w:rPr>
          <w:rFonts w:ascii="Times New Roman" w:hAnsi="Times New Roman" w:cs="Times New Roman"/>
          <w:sz w:val="28"/>
        </w:rPr>
        <w:t>Полезно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обсуждать. Новые, незнакомые ребёнку слова следует объяснить, повторить несколько раз.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Развивайте фонематический слух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«поймай» заданный звук среди других звуков;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lastRenderedPageBreak/>
        <w:t>назови слово на заданный звук, назови первый (последний) звук в заданном слове, определи место заданного звука в слове (в начале, середине, конце);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раздели слово на слоги, прохлопывая его;</w:t>
      </w:r>
    </w:p>
    <w:p w:rsidR="00A221BD" w:rsidRPr="00F27811" w:rsidRDefault="00A221BD" w:rsidP="00F27811">
      <w:pPr>
        <w:pStyle w:val="a3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 xml:space="preserve">повтори за взрослым «слоговые дорожки», </w:t>
      </w:r>
      <w:r w:rsidR="008C1CF3" w:rsidRPr="00F27811">
        <w:rPr>
          <w:rFonts w:ascii="Times New Roman" w:hAnsi="Times New Roman" w:cs="Times New Roman"/>
          <w:sz w:val="28"/>
        </w:rPr>
        <w:t>например,</w:t>
      </w:r>
      <w:r w:rsidRPr="00F2781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7811">
        <w:rPr>
          <w:rFonts w:ascii="Times New Roman" w:hAnsi="Times New Roman" w:cs="Times New Roman"/>
          <w:sz w:val="28"/>
        </w:rPr>
        <w:t>са-су-сы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F27811">
        <w:rPr>
          <w:rFonts w:ascii="Times New Roman" w:hAnsi="Times New Roman" w:cs="Times New Roman"/>
          <w:sz w:val="28"/>
        </w:rPr>
        <w:t>то-та-тэ-ту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F27811">
        <w:rPr>
          <w:rFonts w:ascii="Times New Roman" w:hAnsi="Times New Roman" w:cs="Times New Roman"/>
          <w:sz w:val="28"/>
        </w:rPr>
        <w:t>ша-шу-ша-ши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F27811">
        <w:rPr>
          <w:rFonts w:ascii="Times New Roman" w:hAnsi="Times New Roman" w:cs="Times New Roman"/>
          <w:sz w:val="28"/>
        </w:rPr>
        <w:t>па-па-ба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F27811">
        <w:rPr>
          <w:rFonts w:ascii="Times New Roman" w:hAnsi="Times New Roman" w:cs="Times New Roman"/>
          <w:sz w:val="28"/>
        </w:rPr>
        <w:t>ко-го-ко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F27811">
        <w:rPr>
          <w:rFonts w:ascii="Times New Roman" w:hAnsi="Times New Roman" w:cs="Times New Roman"/>
          <w:sz w:val="28"/>
        </w:rPr>
        <w:t>ала-оло-улу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F27811">
        <w:rPr>
          <w:rFonts w:ascii="Times New Roman" w:hAnsi="Times New Roman" w:cs="Times New Roman"/>
          <w:sz w:val="28"/>
        </w:rPr>
        <w:t>эла-эло-элы</w:t>
      </w:r>
      <w:proofErr w:type="spellEnd"/>
      <w:r w:rsidRPr="00F27811">
        <w:rPr>
          <w:rFonts w:ascii="Times New Roman" w:hAnsi="Times New Roman" w:cs="Times New Roman"/>
          <w:sz w:val="28"/>
        </w:rPr>
        <w:t xml:space="preserve"> и т.д.</w:t>
      </w:r>
    </w:p>
    <w:p w:rsid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Читайте книги, повторяйте стихи и учите новые,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</w:r>
    </w:p>
    <w:p w:rsidR="00A221BD" w:rsidRPr="00F27811" w:rsidRDefault="00A221BD" w:rsidP="00F278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811">
        <w:rPr>
          <w:rFonts w:ascii="Times New Roman" w:hAnsi="Times New Roman" w:cs="Times New Roman"/>
          <w:sz w:val="28"/>
        </w:rPr>
        <w:t>Разрешайте ребенку трогать, нюхать, пробовать на вкус, копать, поливать и т.д.</w:t>
      </w:r>
    </w:p>
    <w:p w:rsidR="00A221BD" w:rsidRPr="00EF2EA2" w:rsidRDefault="00A221BD" w:rsidP="005C5C2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F2EA2">
        <w:rPr>
          <w:rFonts w:ascii="Times New Roman" w:hAnsi="Times New Roman" w:cs="Times New Roman"/>
          <w:sz w:val="28"/>
        </w:rPr>
        <w:t>На даче, на прогулке, в поездке перед вами открывается простор для словарной и грамматической работы по темам «Весна», «Лето», «Растения сада», «Цветы», «Деревья», «Насекомые», «Ягоды» и др. Наблюдения, впечатления, речевые навыки, полученные в деятельности необычайно ценны и наглядны.</w:t>
      </w:r>
      <w:proofErr w:type="gramEnd"/>
      <w:r w:rsidRPr="00EF2EA2">
        <w:rPr>
          <w:rFonts w:ascii="Times New Roman" w:hAnsi="Times New Roman" w:cs="Times New Roman"/>
          <w:sz w:val="28"/>
        </w:rPr>
        <w:t xml:space="preserve"> Они остаются в памяти ребёнка на всю жизнь. Только в естественных условиях ребёнок усвоит значение глаголов «вскопать», «подрыхлить», «прополоть», «удобрить» и многих других. </w:t>
      </w:r>
      <w:proofErr w:type="gramStart"/>
      <w:r w:rsidRPr="00EF2EA2">
        <w:rPr>
          <w:rFonts w:ascii="Times New Roman" w:hAnsi="Times New Roman" w:cs="Times New Roman"/>
          <w:sz w:val="28"/>
        </w:rPr>
        <w:t>Не на картинке, а в живую увидит растения в разную пору их вегетативного периода (рост, цветение, плодоношение, увядание).</w:t>
      </w:r>
      <w:proofErr w:type="gramEnd"/>
      <w:r w:rsidRPr="00EF2EA2">
        <w:rPr>
          <w:rFonts w:ascii="Times New Roman" w:hAnsi="Times New Roman" w:cs="Times New Roman"/>
          <w:sz w:val="28"/>
        </w:rPr>
        <w:t xml:space="preserve"> Узнает, как и где вырастают ягоды, овощи и фрукты. Каким трудом даётся урожай.</w:t>
      </w:r>
    </w:p>
    <w:p w:rsidR="00F27811" w:rsidRDefault="005C5C20" w:rsidP="00F278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C5C20">
        <w:rPr>
          <w:rFonts w:ascii="Times New Roman" w:hAnsi="Times New Roman" w:cs="Times New Roman"/>
          <w:sz w:val="28"/>
        </w:rPr>
        <w:t xml:space="preserve">А самое главное, </w:t>
      </w:r>
      <w:proofErr w:type="gramStart"/>
      <w:r w:rsidRPr="005C5C20">
        <w:rPr>
          <w:rFonts w:ascii="Times New Roman" w:hAnsi="Times New Roman" w:cs="Times New Roman"/>
          <w:sz w:val="28"/>
        </w:rPr>
        <w:t>где бы не проходил</w:t>
      </w:r>
      <w:proofErr w:type="gramEnd"/>
      <w:r w:rsidRPr="005C5C20">
        <w:rPr>
          <w:rFonts w:ascii="Times New Roman" w:hAnsi="Times New Roman" w:cs="Times New Roman"/>
          <w:sz w:val="28"/>
        </w:rPr>
        <w:t xml:space="preserve"> ваш летний отдых, уделяйте больше времени ребёнку, используйте каждую минуту, когда вы вместе. Общайтесь, играйте, учите, рассказывайте, спрашивайте, а не просто будьте рядом. Принимая к сведению эти рекомендации, сами фантазируйте, исходя из ситуации. И тогда плоды свое</w:t>
      </w:r>
      <w:r w:rsidR="00F27811">
        <w:rPr>
          <w:rFonts w:ascii="Times New Roman" w:hAnsi="Times New Roman" w:cs="Times New Roman"/>
          <w:sz w:val="28"/>
        </w:rPr>
        <w:t>го труда вы непременно увидите.</w:t>
      </w:r>
    </w:p>
    <w:p w:rsidR="00A221BD" w:rsidRPr="00EF2EA2" w:rsidRDefault="005C5C20" w:rsidP="00F2781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5C5C20">
        <w:rPr>
          <w:rFonts w:ascii="Times New Roman" w:hAnsi="Times New Roman" w:cs="Times New Roman"/>
          <w:sz w:val="28"/>
        </w:rPr>
        <w:t>Желаю вам приятного отдыха и огромных успехов!</w:t>
      </w:r>
      <w:r w:rsidR="00A221BD" w:rsidRPr="00EF2EA2">
        <w:rPr>
          <w:rFonts w:ascii="Times New Roman" w:hAnsi="Times New Roman" w:cs="Times New Roman"/>
          <w:sz w:val="28"/>
        </w:rPr>
        <w:t xml:space="preserve"> </w:t>
      </w:r>
    </w:p>
    <w:p w:rsidR="00A221BD" w:rsidRDefault="00A221BD" w:rsidP="00A221BD"/>
    <w:p w:rsidR="00A221BD" w:rsidRDefault="00A221BD" w:rsidP="00A221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8553A" w:rsidRDefault="0028553A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О.А. </w:t>
      </w:r>
      <w:r w:rsidRPr="0028553A">
        <w:rPr>
          <w:rFonts w:ascii="Times New Roman" w:hAnsi="Times New Roman" w:cs="Times New Roman"/>
          <w:sz w:val="28"/>
          <w:szCs w:val="28"/>
        </w:rPr>
        <w:t>350 упражнений для развития речи</w:t>
      </w:r>
      <w:r>
        <w:rPr>
          <w:rFonts w:ascii="Times New Roman" w:hAnsi="Times New Roman" w:cs="Times New Roman"/>
          <w:sz w:val="28"/>
          <w:szCs w:val="28"/>
        </w:rPr>
        <w:t>. – М.: АСТ, 2017. – 288 с.</w:t>
      </w:r>
    </w:p>
    <w:p w:rsidR="0028553A" w:rsidRDefault="00A221BD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Феникс, 2013. – 109 с.</w:t>
      </w:r>
    </w:p>
    <w:p w:rsidR="0028553A" w:rsidRPr="0028553A" w:rsidRDefault="0028553A" w:rsidP="0028553A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</w:t>
      </w:r>
      <w:proofErr w:type="spellEnd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Грамотей, 2013. – 48 </w:t>
      </w:r>
      <w:proofErr w:type="gramStart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855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0402" w:rsidRPr="004526AC" w:rsidRDefault="0028553A" w:rsidP="00126EAD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</w:pPr>
      <w:r w:rsidRPr="0047079B">
        <w:rPr>
          <w:rFonts w:ascii="Times New Roman" w:hAnsi="Times New Roman" w:cs="Times New Roman"/>
          <w:sz w:val="28"/>
        </w:rPr>
        <w:t xml:space="preserve">Ткаченко Т.А. Большая книга заданий и упражнений на развитие связной речи малыша. – М.: </w:t>
      </w:r>
      <w:proofErr w:type="spellStart"/>
      <w:r w:rsidRPr="0047079B">
        <w:rPr>
          <w:rFonts w:ascii="Times New Roman" w:hAnsi="Times New Roman" w:cs="Times New Roman"/>
          <w:sz w:val="28"/>
        </w:rPr>
        <w:t>Эксмо</w:t>
      </w:r>
      <w:proofErr w:type="spellEnd"/>
      <w:r w:rsidRPr="0047079B">
        <w:rPr>
          <w:rFonts w:ascii="Times New Roman" w:hAnsi="Times New Roman" w:cs="Times New Roman"/>
          <w:sz w:val="28"/>
        </w:rPr>
        <w:t>, 2013. – 136 с.</w:t>
      </w:r>
    </w:p>
    <w:sectPr w:rsidR="00D60402" w:rsidRPr="004526AC" w:rsidSect="004526AC"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156"/>
    <w:multiLevelType w:val="hybridMultilevel"/>
    <w:tmpl w:val="9C18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620FCC">
      <w:start w:val="1"/>
      <w:numFmt w:val="bullet"/>
      <w:lvlText w:val="•"/>
      <w:lvlJc w:val="left"/>
      <w:pPr>
        <w:ind w:left="1635" w:hanging="55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E529F4"/>
    <w:multiLevelType w:val="hybridMultilevel"/>
    <w:tmpl w:val="55AC0E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EB33B50"/>
    <w:multiLevelType w:val="hybridMultilevel"/>
    <w:tmpl w:val="4CCED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B2B57FB"/>
    <w:multiLevelType w:val="hybridMultilevel"/>
    <w:tmpl w:val="CBD8D4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8E67A4D"/>
    <w:multiLevelType w:val="hybridMultilevel"/>
    <w:tmpl w:val="5CB293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FB721BA"/>
    <w:multiLevelType w:val="hybridMultilevel"/>
    <w:tmpl w:val="06A8AB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83E"/>
    <w:rsid w:val="0006515E"/>
    <w:rsid w:val="0028553A"/>
    <w:rsid w:val="004526AC"/>
    <w:rsid w:val="0047079B"/>
    <w:rsid w:val="005C5C20"/>
    <w:rsid w:val="005E28C8"/>
    <w:rsid w:val="008C1CF3"/>
    <w:rsid w:val="00A221BD"/>
    <w:rsid w:val="00C4683E"/>
    <w:rsid w:val="00D60402"/>
    <w:rsid w:val="00EC66BF"/>
    <w:rsid w:val="00EF2EA2"/>
    <w:rsid w:val="00F2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1BD"/>
    <w:pPr>
      <w:ind w:left="720"/>
      <w:contextualSpacing/>
    </w:pPr>
  </w:style>
  <w:style w:type="paragraph" w:customStyle="1" w:styleId="c2">
    <w:name w:val="c2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2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21BD"/>
  </w:style>
  <w:style w:type="character" w:customStyle="1" w:styleId="c1">
    <w:name w:val="c1"/>
    <w:basedOn w:val="a0"/>
    <w:rsid w:val="00A221BD"/>
  </w:style>
  <w:style w:type="character" w:customStyle="1" w:styleId="c14">
    <w:name w:val="c14"/>
    <w:basedOn w:val="a0"/>
    <w:rsid w:val="00A22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Igrun4ik</cp:lastModifiedBy>
  <cp:revision>11</cp:revision>
  <dcterms:created xsi:type="dcterms:W3CDTF">2018-07-17T14:53:00Z</dcterms:created>
  <dcterms:modified xsi:type="dcterms:W3CDTF">2025-06-07T07:32:00Z</dcterms:modified>
</cp:coreProperties>
</file>