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85FE" w14:textId="77777777" w:rsidR="0094515B" w:rsidRPr="0094515B" w:rsidRDefault="0094515B" w:rsidP="0094515B">
      <w:pPr>
        <w:pBdr>
          <w:bottom w:val="single" w:sz="4" w:space="0" w:color="auto"/>
        </w:pBdr>
        <w:rPr>
          <w:rFonts w:ascii="Times New Roman" w:hAnsi="Times New Roman" w:cs="Times New Roman"/>
          <w:b/>
          <w:bCs/>
          <w:sz w:val="24"/>
          <w:szCs w:val="24"/>
        </w:rPr>
      </w:pPr>
      <w:r w:rsidRPr="0094515B">
        <w:rPr>
          <w:rFonts w:ascii="Times New Roman" w:hAnsi="Times New Roman" w:cs="Times New Roman"/>
          <w:b/>
          <w:bCs/>
          <w:sz w:val="24"/>
          <w:szCs w:val="24"/>
        </w:rPr>
        <w:t>Развитие речевого дыхания.</w:t>
      </w:r>
    </w:p>
    <w:p w14:paraId="730EC042" w14:textId="77777777" w:rsidR="0094515B" w:rsidRPr="0094515B" w:rsidRDefault="0094515B" w:rsidP="0094515B">
      <w:pPr>
        <w:pBdr>
          <w:bottom w:val="single" w:sz="4" w:space="0" w:color="auto"/>
        </w:pBdr>
        <w:rPr>
          <w:rFonts w:ascii="Times New Roman" w:hAnsi="Times New Roman" w:cs="Times New Roman"/>
          <w:sz w:val="24"/>
          <w:szCs w:val="24"/>
        </w:rPr>
      </w:pPr>
      <w:r w:rsidRPr="0094515B">
        <w:rPr>
          <w:rFonts w:ascii="Times New Roman" w:hAnsi="Times New Roman" w:cs="Times New Roman"/>
          <w:sz w:val="24"/>
          <w:szCs w:val="24"/>
        </w:rPr>
        <w:t>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14:paraId="57506120" w14:textId="77777777" w:rsidR="0094515B" w:rsidRPr="0094515B" w:rsidRDefault="0094515B" w:rsidP="0094515B">
      <w:pPr>
        <w:pBdr>
          <w:bottom w:val="single" w:sz="4" w:space="0" w:color="auto"/>
        </w:pBdr>
        <w:rPr>
          <w:rFonts w:ascii="Times New Roman" w:hAnsi="Times New Roman" w:cs="Times New Roman"/>
          <w:sz w:val="24"/>
          <w:szCs w:val="24"/>
        </w:rPr>
      </w:pPr>
      <w:r w:rsidRPr="0094515B">
        <w:rPr>
          <w:rFonts w:ascii="Times New Roman" w:hAnsi="Times New Roman" w:cs="Times New Roman"/>
          <w:sz w:val="24"/>
          <w:szCs w:val="24"/>
        </w:rPr>
        <w:t>Во время проведения описанных в статье игр необходим постоянный контроль за правильностью дыхания.</w:t>
      </w:r>
    </w:p>
    <w:p w14:paraId="67EB7029"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Познакомьтесь с параметрами правильного ротового выдоха:</w:t>
      </w:r>
    </w:p>
    <w:p w14:paraId="6213E0F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выдоху предшествует сильный вдох через нос - "набираем полную грудь воздуха";</w:t>
      </w:r>
    </w:p>
    <w:p w14:paraId="0DE6906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выдох происходит плавно, а не толчками;</w:t>
      </w:r>
    </w:p>
    <w:p w14:paraId="0C30350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выдоха губы складываются трубочкой, не следует сжимать губы, надувать щеки;</w:t>
      </w:r>
    </w:p>
    <w:p w14:paraId="19B30836" w14:textId="70C98B5A"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14:paraId="044EB3FF"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выдыхать следует, пока не закончится воздух;</w:t>
      </w:r>
    </w:p>
    <w:p w14:paraId="140CD969"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пения или разговора нельзя добирать воздух при помощи частых коротких вдохов.</w:t>
      </w:r>
    </w:p>
    <w:p w14:paraId="79770771"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Перечисленные ниже игры и упражнения помогут научить ребенка плавно выдыхать через рот сильную направленную струю воздуха.</w:t>
      </w:r>
    </w:p>
    <w:p w14:paraId="2992B3C1"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14:paraId="38B7888F" w14:textId="77777777" w:rsidR="00C67845" w:rsidRDefault="00C67845" w:rsidP="0094515B">
      <w:pPr>
        <w:pBdr>
          <w:bottom w:val="single" w:sz="4" w:space="0" w:color="auto"/>
        </w:pBdr>
        <w:spacing w:after="0"/>
        <w:rPr>
          <w:rFonts w:ascii="Times New Roman" w:hAnsi="Times New Roman" w:cs="Times New Roman"/>
          <w:b/>
          <w:bCs/>
          <w:sz w:val="24"/>
          <w:szCs w:val="24"/>
        </w:rPr>
      </w:pPr>
    </w:p>
    <w:p w14:paraId="4C3A0F6C" w14:textId="6DAA48CB"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Вертушка</w:t>
      </w:r>
      <w:r>
        <w:rPr>
          <w:rFonts w:ascii="Times New Roman" w:hAnsi="Times New Roman" w:cs="Times New Roman"/>
          <w:sz w:val="24"/>
          <w:szCs w:val="24"/>
        </w:rPr>
        <w:t xml:space="preserve">.  </w:t>
      </w:r>
      <w:r w:rsidRPr="0094515B">
        <w:rPr>
          <w:rFonts w:ascii="Times New Roman" w:hAnsi="Times New Roman" w:cs="Times New Roman"/>
          <w:sz w:val="24"/>
          <w:szCs w:val="24"/>
        </w:rPr>
        <w:t>Вам понадобится игрушка-вертушка.</w:t>
      </w:r>
    </w:p>
    <w:p w14:paraId="29BEFBF1" w14:textId="2DA61923"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w:t>
      </w:r>
      <w:r w:rsidR="00F22D3C" w:rsidRPr="0094515B">
        <w:rPr>
          <w:rFonts w:ascii="Times New Roman" w:hAnsi="Times New Roman" w:cs="Times New Roman"/>
          <w:sz w:val="24"/>
          <w:szCs w:val="24"/>
        </w:rPr>
        <w:t>: перед</w:t>
      </w:r>
      <w:r w:rsidRPr="0094515B">
        <w:rPr>
          <w:rFonts w:ascii="Times New Roman" w:hAnsi="Times New Roman" w:cs="Times New Roman"/>
          <w:sz w:val="24"/>
          <w:szCs w:val="24"/>
        </w:rPr>
        <w:t xml:space="preserve"> началом игры подготовьте игрушку-вертушку. Можно изготовить ее самостоятельно при помощи бумаги и деревянной палочки.</w:t>
      </w:r>
    </w:p>
    <w:p w14:paraId="49F47178" w14:textId="549ABB19"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Покажите ребенку вертушку. На улице продемонстрируйте, как она начинает вертеться от дуновения ветра. Затем предложите подуть на нее </w:t>
      </w:r>
      <w:r w:rsidR="00F22D3C" w:rsidRPr="0094515B">
        <w:rPr>
          <w:rFonts w:ascii="Times New Roman" w:hAnsi="Times New Roman" w:cs="Times New Roman"/>
          <w:sz w:val="24"/>
          <w:szCs w:val="24"/>
        </w:rPr>
        <w:t>самостоятельно:</w:t>
      </w:r>
    </w:p>
    <w:p w14:paraId="5F4019E4"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Давай сделаем ветер - подуем на вертушку. Вот как завертелась! Подуй еще сильнее - вертушка вертится быстрее.</w:t>
      </w:r>
    </w:p>
    <w:p w14:paraId="3BF64D2D" w14:textId="77777777" w:rsidR="0094515B" w:rsidRDefault="0094515B" w:rsidP="0094515B">
      <w:pPr>
        <w:pBdr>
          <w:bottom w:val="single" w:sz="4" w:space="0" w:color="auto"/>
        </w:pBdr>
        <w:spacing w:after="0"/>
        <w:rPr>
          <w:rFonts w:ascii="Times New Roman" w:hAnsi="Times New Roman" w:cs="Times New Roman"/>
          <w:b/>
          <w:bCs/>
          <w:sz w:val="24"/>
          <w:szCs w:val="24"/>
        </w:rPr>
      </w:pPr>
    </w:p>
    <w:p w14:paraId="6FBC2F00"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 xml:space="preserve">Уточки. </w:t>
      </w:r>
      <w:r w:rsidRPr="0094515B">
        <w:rPr>
          <w:rFonts w:ascii="Times New Roman" w:hAnsi="Times New Roman" w:cs="Times New Roman"/>
          <w:sz w:val="24"/>
          <w:szCs w:val="24"/>
        </w:rPr>
        <w:t>Вам понадобится резиновая уточка с утятами (набор для купания); другие легкие резиновые или пластмассовые игрушки, плавающие в воде.</w:t>
      </w:r>
    </w:p>
    <w:p w14:paraId="2164135B"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w:t>
      </w:r>
      <w:proofErr w:type="gramStart"/>
      <w:r w:rsidRPr="0094515B">
        <w:rPr>
          <w:rFonts w:ascii="Times New Roman" w:hAnsi="Times New Roman" w:cs="Times New Roman"/>
          <w:sz w:val="24"/>
          <w:szCs w:val="24"/>
        </w:rPr>
        <w:t>: На</w:t>
      </w:r>
      <w:proofErr w:type="gramEnd"/>
      <w:r w:rsidRPr="0094515B">
        <w:rPr>
          <w:rFonts w:ascii="Times New Roman" w:hAnsi="Times New Roman" w:cs="Times New Roman"/>
          <w:sz w:val="24"/>
          <w:szCs w:val="24"/>
        </w:rPr>
        <w:t xml:space="preserve"> невысокий стол поставьте таз с водой. Покажите ребенку утку с утятами и предложите поиграть.</w:t>
      </w:r>
    </w:p>
    <w:p w14:paraId="17474362"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Представь, что это озеро. Пришла на озеро утка с утятами. Вот как плавает утка.</w:t>
      </w:r>
    </w:p>
    <w:p w14:paraId="23F0B85B"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Взрослый дует на игрушки, предлагает подуть ребенку. Затем игра усложняется.</w:t>
      </w:r>
    </w:p>
    <w:p w14:paraId="39B85C32" w14:textId="64DD45E9"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Посмотри: утята уплыли далеко от мамы. Утка зовёт утят к себе. Давай поможем утятам поскорее приплыть к маме-утке!</w:t>
      </w:r>
    </w:p>
    <w:p w14:paraId="04FCD0C5" w14:textId="77777777" w:rsidR="0094515B" w:rsidRPr="0094515B" w:rsidRDefault="0094515B" w:rsidP="0094515B">
      <w:pPr>
        <w:pBdr>
          <w:bottom w:val="single" w:sz="4" w:space="0" w:color="auto"/>
        </w:pBdr>
        <w:spacing w:after="0"/>
        <w:rPr>
          <w:rFonts w:ascii="Times New Roman" w:hAnsi="Times New Roman" w:cs="Times New Roman"/>
          <w:sz w:val="24"/>
          <w:szCs w:val="24"/>
        </w:rPr>
      </w:pPr>
    </w:p>
    <w:p w14:paraId="3581FC1C" w14:textId="77777777"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b/>
          <w:bCs/>
          <w:sz w:val="24"/>
          <w:szCs w:val="24"/>
        </w:rPr>
        <w:t xml:space="preserve">Снег идёт! </w:t>
      </w:r>
      <w:r w:rsidRPr="00C67845">
        <w:rPr>
          <w:rFonts w:ascii="Times New Roman" w:hAnsi="Times New Roman" w:cs="Times New Roman"/>
          <w:sz w:val="24"/>
          <w:szCs w:val="24"/>
        </w:rPr>
        <w:t>Вам понадобятся кусочки ваты.</w:t>
      </w:r>
    </w:p>
    <w:p w14:paraId="56B18AD3" w14:textId="3E03FF31"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t>Ход игры</w:t>
      </w:r>
      <w:r w:rsidR="00F22D3C" w:rsidRPr="00C67845">
        <w:rPr>
          <w:rFonts w:ascii="Times New Roman" w:hAnsi="Times New Roman" w:cs="Times New Roman"/>
          <w:sz w:val="24"/>
          <w:szCs w:val="24"/>
        </w:rPr>
        <w:t>: разложите</w:t>
      </w:r>
      <w:r w:rsidRPr="00C67845">
        <w:rPr>
          <w:rFonts w:ascii="Times New Roman" w:hAnsi="Times New Roman" w:cs="Times New Roman"/>
          <w:sz w:val="24"/>
          <w:szCs w:val="24"/>
        </w:rPr>
        <w:t xml:space="preserve"> на столе кусочки ваты, напомните ребёнку про зиму.</w:t>
      </w:r>
    </w:p>
    <w:p w14:paraId="74279385" w14:textId="77777777"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t xml:space="preserve"> - Представь, что сейчас зима. На улице снежок падает. Давайте подуем на снежинки!</w:t>
      </w:r>
    </w:p>
    <w:p w14:paraId="5B96681E" w14:textId="2D535179"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lastRenderedPageBreak/>
        <w:t xml:space="preserve"> Взрослый показывает, как дуть на вату, ребёнок повторяет. Затем все поднимают вату, и игра повторяется снова.</w:t>
      </w:r>
    </w:p>
    <w:p w14:paraId="697B89C7" w14:textId="77777777" w:rsidR="00C67845" w:rsidRDefault="00C67845" w:rsidP="0094515B">
      <w:pPr>
        <w:pBdr>
          <w:bottom w:val="single" w:sz="4" w:space="0" w:color="auto"/>
        </w:pBdr>
        <w:spacing w:after="0"/>
        <w:rPr>
          <w:rFonts w:ascii="Times New Roman" w:hAnsi="Times New Roman" w:cs="Times New Roman"/>
          <w:b/>
          <w:bCs/>
          <w:sz w:val="24"/>
          <w:szCs w:val="24"/>
        </w:rPr>
      </w:pPr>
    </w:p>
    <w:p w14:paraId="2745DC96" w14:textId="10A6C90C"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Воздушный шарик</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понадобятся обычный воздушный шар на ниточке; газовый воздушный шар.</w:t>
      </w:r>
    </w:p>
    <w:p w14:paraId="42735123" w14:textId="77777777" w:rsidR="0094515B" w:rsidRPr="0094515B" w:rsidRDefault="0094515B" w:rsidP="0094515B">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Ход игры: Повесьте воздушный шар на уровне лица ребенка. Подуйте на шар так, чтобы он высоко взлетел, затем предложите подуть ребенку.</w:t>
      </w:r>
    </w:p>
    <w:p w14:paraId="125AB592" w14:textId="59595974"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p>
    <w:p w14:paraId="172B4967" w14:textId="77777777" w:rsid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 Давай дуть на шарик, чтобы он не упал вниз. Вот так! Сильнее!</w:t>
      </w:r>
    </w:p>
    <w:p w14:paraId="73273CAB" w14:textId="7622267C"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p>
    <w:p w14:paraId="1781F7E5" w14:textId="6804E9D3"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Плыви, кораблик!</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понадобятся бумажные или пластмассовые кораблики; таз с водой.</w:t>
      </w:r>
    </w:p>
    <w:p w14:paraId="2866A737"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Ход игры</w:t>
      </w:r>
      <w:proofErr w:type="gramStart"/>
      <w:r w:rsidRPr="0094515B">
        <w:rPr>
          <w:rFonts w:ascii="Times New Roman" w:hAnsi="Times New Roman" w:cs="Times New Roman"/>
          <w:sz w:val="24"/>
          <w:szCs w:val="24"/>
        </w:rPr>
        <w:t>: На</w:t>
      </w:r>
      <w:proofErr w:type="gramEnd"/>
      <w:r w:rsidRPr="0094515B">
        <w:rPr>
          <w:rFonts w:ascii="Times New Roman" w:hAnsi="Times New Roman" w:cs="Times New Roman"/>
          <w:sz w:val="24"/>
          <w:szCs w:val="24"/>
        </w:rPr>
        <w:t xml:space="preserve">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p>
    <w:p w14:paraId="2C7A571A"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 Представь, что это море. Давай пустим в плавание кораблик. Смотри, какой сильный ветер! Как быстро поплыл наш корабль. А теперь ты попробуй. Молодец!</w:t>
      </w:r>
    </w:p>
    <w:p w14:paraId="1329BBB2"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p>
    <w:p w14:paraId="155C1C73" w14:textId="77777777" w:rsidR="0094515B" w:rsidRDefault="0094515B" w:rsidP="0094515B">
      <w:pPr>
        <w:pBdr>
          <w:bottom w:val="single" w:sz="4" w:space="0" w:color="auto"/>
        </w:pBdr>
        <w:spacing w:after="0"/>
        <w:rPr>
          <w:rFonts w:ascii="Times New Roman" w:hAnsi="Times New Roman" w:cs="Times New Roman"/>
          <w:b/>
          <w:bCs/>
          <w:sz w:val="24"/>
          <w:szCs w:val="24"/>
        </w:rPr>
      </w:pPr>
    </w:p>
    <w:p w14:paraId="3E1EF20D" w14:textId="1003F570" w:rsidR="0094515B" w:rsidRPr="0094515B" w:rsidRDefault="0094515B" w:rsidP="00C67845">
      <w:pPr>
        <w:pBdr>
          <w:bottom w:val="single" w:sz="4" w:space="0" w:color="auto"/>
        </w:pBdr>
        <w:spacing w:after="0"/>
        <w:rPr>
          <w:rFonts w:ascii="Times New Roman" w:hAnsi="Times New Roman" w:cs="Times New Roman"/>
          <w:b/>
          <w:bCs/>
          <w:sz w:val="24"/>
          <w:szCs w:val="24"/>
        </w:rPr>
      </w:pPr>
      <w:r w:rsidRPr="0094515B">
        <w:rPr>
          <w:rFonts w:ascii="Times New Roman" w:hAnsi="Times New Roman" w:cs="Times New Roman"/>
          <w:b/>
          <w:bCs/>
          <w:sz w:val="24"/>
          <w:szCs w:val="24"/>
        </w:rPr>
        <w:t>Мыльные пузыри</w:t>
      </w:r>
    </w:p>
    <w:p w14:paraId="50EE2AE5"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Вам понадобится пузырек с мыльным раствором</w:t>
      </w:r>
      <w:proofErr w:type="gramStart"/>
      <w:r w:rsidRPr="0094515B">
        <w:rPr>
          <w:rFonts w:ascii="Times New Roman" w:hAnsi="Times New Roman" w:cs="Times New Roman"/>
          <w:sz w:val="24"/>
          <w:szCs w:val="24"/>
        </w:rPr>
        <w:t>, ,</w:t>
      </w:r>
      <w:proofErr w:type="gramEnd"/>
      <w:r w:rsidRPr="0094515B">
        <w:rPr>
          <w:rFonts w:ascii="Times New Roman" w:hAnsi="Times New Roman" w:cs="Times New Roman"/>
          <w:sz w:val="24"/>
          <w:szCs w:val="24"/>
        </w:rPr>
        <w:t xml:space="preserve"> трубочки различного диаметра - коктейльные, из плотной бумаги.</w:t>
      </w:r>
    </w:p>
    <w:p w14:paraId="326E13C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 Поиграйте с ребенком в мыльные пузыри: сначала взрослый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14:paraId="483B7A46" w14:textId="4DBC0AFE"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w:t>
      </w:r>
    </w:p>
    <w:p w14:paraId="2AF5ED38" w14:textId="1775D374"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Катись, карандаш!</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понадобится карандаши с гладкой или ребристой поверхностью.</w:t>
      </w:r>
    </w:p>
    <w:p w14:paraId="35D905B7"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 Ребенок сидит за столом. На столе на расстоянии 20 см от ребенка положите карандаш. Сначала покажите,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14:paraId="15B313F8" w14:textId="77777777" w:rsidR="00C67845" w:rsidRDefault="00C67845" w:rsidP="0094515B">
      <w:pPr>
        <w:pBdr>
          <w:bottom w:val="single" w:sz="4" w:space="0" w:color="auto"/>
        </w:pBdr>
        <w:rPr>
          <w:rFonts w:ascii="Times New Roman" w:hAnsi="Times New Roman" w:cs="Times New Roman"/>
          <w:sz w:val="24"/>
          <w:szCs w:val="24"/>
        </w:rPr>
      </w:pPr>
    </w:p>
    <w:p w14:paraId="2BD8D19F" w14:textId="041456F3" w:rsidR="0094515B" w:rsidRPr="0094515B" w:rsidRDefault="0094515B" w:rsidP="0094515B">
      <w:pPr>
        <w:pBdr>
          <w:bottom w:val="single" w:sz="4" w:space="0" w:color="auto"/>
        </w:pBdr>
        <w:rPr>
          <w:rFonts w:ascii="Times New Roman" w:hAnsi="Times New Roman" w:cs="Times New Roman"/>
          <w:sz w:val="24"/>
          <w:szCs w:val="24"/>
        </w:rPr>
      </w:pPr>
    </w:p>
    <w:p w14:paraId="37EE8938" w14:textId="77777777" w:rsidR="0094515B" w:rsidRPr="0094515B" w:rsidRDefault="0094515B" w:rsidP="0094515B">
      <w:pPr>
        <w:pBdr>
          <w:bottom w:val="single" w:sz="4" w:space="0" w:color="auto"/>
        </w:pBdr>
        <w:rPr>
          <w:rFonts w:ascii="Times New Roman" w:hAnsi="Times New Roman" w:cs="Times New Roman"/>
          <w:sz w:val="24"/>
          <w:szCs w:val="24"/>
        </w:rPr>
      </w:pPr>
    </w:p>
    <w:p w14:paraId="79B1BE6C" w14:textId="77777777" w:rsidR="0025671A" w:rsidRPr="0025671A" w:rsidRDefault="0025671A" w:rsidP="0030716F">
      <w:pPr>
        <w:pBdr>
          <w:bottom w:val="single" w:sz="4" w:space="0" w:color="auto"/>
        </w:pBdr>
        <w:rPr>
          <w:rFonts w:ascii="Times New Roman" w:hAnsi="Times New Roman" w:cs="Times New Roman"/>
          <w:sz w:val="24"/>
          <w:szCs w:val="24"/>
        </w:rPr>
      </w:pPr>
    </w:p>
    <w:sectPr w:rsidR="0025671A" w:rsidRPr="0025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66"/>
    <w:rsid w:val="0025671A"/>
    <w:rsid w:val="0030716F"/>
    <w:rsid w:val="003A2266"/>
    <w:rsid w:val="00693144"/>
    <w:rsid w:val="007927FA"/>
    <w:rsid w:val="008E6CB3"/>
    <w:rsid w:val="0094515B"/>
    <w:rsid w:val="00C67845"/>
    <w:rsid w:val="00F165F3"/>
    <w:rsid w:val="00F22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D40F"/>
  <w15:chartTrackingRefBased/>
  <w15:docId w15:val="{6E6793D2-7C79-4726-BDCA-40DBB012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A0295-DF9A-4BFA-AD91-953D091D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ВИКА</cp:lastModifiedBy>
  <cp:revision>2</cp:revision>
  <dcterms:created xsi:type="dcterms:W3CDTF">2024-10-19T17:10:00Z</dcterms:created>
  <dcterms:modified xsi:type="dcterms:W3CDTF">2024-10-19T17:10:00Z</dcterms:modified>
</cp:coreProperties>
</file>